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7" w:rsidRPr="001B5AF7" w:rsidRDefault="001B5AF7" w:rsidP="001912D8">
      <w:pPr>
        <w:shd w:val="clear" w:color="auto" w:fill="FFFFFF"/>
        <w:spacing w:after="0" w:line="293" w:lineRule="atLeast"/>
        <w:ind w:left="2880"/>
        <w:jc w:val="both"/>
        <w:outlineLvl w:val="0"/>
        <w:rPr>
          <w:rFonts w:ascii="Arial" w:eastAsia="Times New Roman" w:hAnsi="Arial" w:cs="Arial"/>
          <w:b/>
          <w:bCs/>
          <w:color w:val="037B8D"/>
          <w:kern w:val="36"/>
          <w:sz w:val="27"/>
          <w:szCs w:val="27"/>
        </w:rPr>
      </w:pPr>
      <w:bookmarkStart w:id="0" w:name="_GoBack"/>
      <w:bookmarkEnd w:id="0"/>
      <w:r w:rsidRPr="001B5AF7">
        <w:rPr>
          <w:rFonts w:ascii="Arial" w:eastAsia="Times New Roman" w:hAnsi="Arial" w:cs="Arial"/>
          <w:b/>
          <w:bCs/>
          <w:color w:val="037B8D"/>
          <w:kern w:val="36"/>
          <w:sz w:val="27"/>
          <w:szCs w:val="27"/>
        </w:rPr>
        <w:t>Wr</w:t>
      </w:r>
      <w:r w:rsidR="001912D8">
        <w:rPr>
          <w:rFonts w:ascii="Arial" w:eastAsia="Times New Roman" w:hAnsi="Arial" w:cs="Arial"/>
          <w:b/>
          <w:bCs/>
          <w:color w:val="037B8D"/>
          <w:kern w:val="36"/>
          <w:sz w:val="27"/>
          <w:szCs w:val="27"/>
        </w:rPr>
        <w:t>iting Tutorials Class</w:t>
      </w:r>
    </w:p>
    <w:p w:rsidR="001B5AF7" w:rsidRPr="001B5AF7" w:rsidRDefault="001B5AF7" w:rsidP="001B5AF7">
      <w:pPr>
        <w:shd w:val="clear" w:color="auto" w:fill="FFFFFF"/>
        <w:spacing w:after="0" w:line="293" w:lineRule="atLeast"/>
        <w:jc w:val="both"/>
        <w:rPr>
          <w:rFonts w:ascii="Arial" w:eastAsia="Times New Roman" w:hAnsi="Arial" w:cs="Arial"/>
          <w:color w:val="532F15"/>
          <w:sz w:val="20"/>
          <w:szCs w:val="20"/>
        </w:rPr>
      </w:pPr>
    </w:p>
    <w:p w:rsidR="001B5AF7" w:rsidRPr="001B5AF7" w:rsidRDefault="001B5AF7" w:rsidP="001B5AF7">
      <w:pPr>
        <w:shd w:val="clear" w:color="auto" w:fill="FFFFFF"/>
        <w:spacing w:after="0" w:line="240" w:lineRule="auto"/>
        <w:jc w:val="both"/>
        <w:rPr>
          <w:rFonts w:ascii="Arial" w:eastAsia="Times New Roman" w:hAnsi="Arial" w:cs="Arial"/>
          <w:color w:val="532F15"/>
          <w:sz w:val="20"/>
          <w:szCs w:val="20"/>
        </w:rPr>
      </w:pPr>
    </w:p>
    <w:p w:rsidR="001B5AF7" w:rsidRPr="001B5AF7" w:rsidRDefault="001B5AF7" w:rsidP="001B5AF7">
      <w:pPr>
        <w:shd w:val="clear" w:color="auto" w:fill="FFFFFF"/>
        <w:spacing w:before="100" w:beforeAutospacing="1" w:after="100" w:afterAutospacing="1" w:line="293" w:lineRule="atLeast"/>
        <w:rPr>
          <w:rFonts w:ascii="Arial" w:eastAsia="Times New Roman" w:hAnsi="Arial" w:cs="Arial"/>
          <w:color w:val="532F15"/>
          <w:sz w:val="20"/>
          <w:szCs w:val="20"/>
        </w:rPr>
      </w:pPr>
      <w:r w:rsidRPr="001B5AF7">
        <w:rPr>
          <w:rFonts w:ascii="Arial" w:eastAsia="Times New Roman" w:hAnsi="Arial" w:cs="Arial"/>
          <w:noProof/>
          <w:color w:val="037B8D"/>
          <w:sz w:val="20"/>
          <w:szCs w:val="20"/>
        </w:rPr>
        <w:drawing>
          <wp:inline distT="0" distB="0" distL="0" distR="0" wp14:anchorId="2474D8B6" wp14:editId="10B724E6">
            <wp:extent cx="1426210" cy="1426210"/>
            <wp:effectExtent l="0" t="0" r="0" b="2540"/>
            <wp:docPr id="2" name="Picture 2" descr="writi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iti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r w:rsidRPr="001B5AF7">
        <w:rPr>
          <w:rFonts w:ascii="Arial" w:eastAsia="Times New Roman" w:hAnsi="Arial" w:cs="Arial"/>
          <w:color w:val="532F15"/>
          <w:sz w:val="20"/>
          <w:szCs w:val="20"/>
        </w:rPr>
        <w:t>Writing is everywhere, and learning at a young age sets the stage for f</w:t>
      </w:r>
      <w:r w:rsidR="004D009C">
        <w:rPr>
          <w:rFonts w:ascii="Arial" w:eastAsia="Times New Roman" w:hAnsi="Arial" w:cs="Arial"/>
          <w:color w:val="532F15"/>
          <w:sz w:val="20"/>
          <w:szCs w:val="20"/>
        </w:rPr>
        <w:t xml:space="preserve">uture </w:t>
      </w:r>
      <w:proofErr w:type="gramStart"/>
      <w:r w:rsidR="004D009C">
        <w:rPr>
          <w:rFonts w:ascii="Arial" w:eastAsia="Times New Roman" w:hAnsi="Arial" w:cs="Arial"/>
          <w:color w:val="532F15"/>
          <w:sz w:val="20"/>
          <w:szCs w:val="20"/>
        </w:rPr>
        <w:t>success</w:t>
      </w:r>
      <w:proofErr w:type="gramEnd"/>
      <w:r w:rsidR="004D009C">
        <w:rPr>
          <w:rFonts w:ascii="Arial" w:eastAsia="Times New Roman" w:hAnsi="Arial" w:cs="Arial"/>
          <w:color w:val="532F15"/>
          <w:sz w:val="20"/>
          <w:szCs w:val="20"/>
        </w:rPr>
        <w:t>. That’s why Bright Minds</w:t>
      </w:r>
      <w:r w:rsidRPr="001B5AF7">
        <w:rPr>
          <w:rFonts w:ascii="Arial" w:eastAsia="Times New Roman" w:hAnsi="Arial" w:cs="Arial"/>
          <w:color w:val="532F15"/>
          <w:sz w:val="20"/>
          <w:szCs w:val="20"/>
        </w:rPr>
        <w:t xml:space="preserve"> aims to start early and teach your child that writing is a part of </w:t>
      </w:r>
      <w:proofErr w:type="spellStart"/>
      <w:r w:rsidRPr="001B5AF7">
        <w:rPr>
          <w:rFonts w:ascii="Arial" w:eastAsia="Times New Roman" w:hAnsi="Arial" w:cs="Arial"/>
          <w:color w:val="532F15"/>
          <w:sz w:val="20"/>
          <w:szCs w:val="20"/>
        </w:rPr>
        <w:t>every day</w:t>
      </w:r>
      <w:proofErr w:type="spellEnd"/>
      <w:r w:rsidRPr="001B5AF7">
        <w:rPr>
          <w:rFonts w:ascii="Arial" w:eastAsia="Times New Roman" w:hAnsi="Arial" w:cs="Arial"/>
          <w:color w:val="532F15"/>
          <w:sz w:val="20"/>
          <w:szCs w:val="20"/>
        </w:rPr>
        <w:t xml:space="preserve"> life, and quality writing is necessary in every profession.</w:t>
      </w:r>
    </w:p>
    <w:p w:rsidR="001B5AF7" w:rsidRPr="001B5AF7" w:rsidRDefault="001B5AF7" w:rsidP="001B5AF7">
      <w:pPr>
        <w:shd w:val="clear" w:color="auto" w:fill="FFFFFF"/>
        <w:spacing w:before="100" w:beforeAutospacing="1" w:after="100" w:afterAutospacing="1" w:line="293" w:lineRule="atLeast"/>
        <w:jc w:val="both"/>
        <w:rPr>
          <w:rFonts w:ascii="Arial" w:eastAsia="Times New Roman" w:hAnsi="Arial" w:cs="Arial"/>
          <w:color w:val="532F15"/>
          <w:sz w:val="20"/>
          <w:szCs w:val="20"/>
        </w:rPr>
      </w:pPr>
      <w:r w:rsidRPr="001B5AF7">
        <w:rPr>
          <w:rFonts w:ascii="Arial" w:eastAsia="Times New Roman" w:hAnsi="Arial" w:cs="Arial"/>
          <w:color w:val="532F15"/>
          <w:sz w:val="20"/>
          <w:szCs w:val="20"/>
        </w:rPr>
        <w:t xml:space="preserve">Our tutors focus on the standards tested in school and provide thorough instruction to assist your child in becoming proficient at the entire writing process. At the same time, we endeavor to promote creativity and individual thoughts and ideas. Writing is a basic part of life, but in order to excel at it, students should learn to enjoy it. The combination of technical and creative thinking challenge our students and have </w:t>
      </w:r>
      <w:proofErr w:type="gramStart"/>
      <w:r w:rsidRPr="001B5AF7">
        <w:rPr>
          <w:rFonts w:ascii="Arial" w:eastAsia="Times New Roman" w:hAnsi="Arial" w:cs="Arial"/>
          <w:color w:val="532F15"/>
          <w:sz w:val="20"/>
          <w:szCs w:val="20"/>
        </w:rPr>
        <w:t>them</w:t>
      </w:r>
      <w:proofErr w:type="gramEnd"/>
      <w:r w:rsidRPr="001B5AF7">
        <w:rPr>
          <w:rFonts w:ascii="Arial" w:eastAsia="Times New Roman" w:hAnsi="Arial" w:cs="Arial"/>
          <w:color w:val="532F15"/>
          <w:sz w:val="20"/>
          <w:szCs w:val="20"/>
        </w:rPr>
        <w:t xml:space="preserve"> earning higher grades with a better understanding.</w:t>
      </w:r>
    </w:p>
    <w:p w:rsidR="001B5AF7" w:rsidRPr="001B5AF7" w:rsidRDefault="001912D8" w:rsidP="001B5AF7">
      <w:pPr>
        <w:shd w:val="clear" w:color="auto" w:fill="FFFFFF"/>
        <w:spacing w:before="100" w:beforeAutospacing="1" w:after="100" w:afterAutospacing="1" w:line="293" w:lineRule="atLeast"/>
        <w:jc w:val="both"/>
        <w:rPr>
          <w:rFonts w:ascii="Arial" w:eastAsia="Times New Roman" w:hAnsi="Arial" w:cs="Arial"/>
          <w:color w:val="532F15"/>
          <w:sz w:val="20"/>
          <w:szCs w:val="20"/>
        </w:rPr>
      </w:pPr>
      <w:r>
        <w:rPr>
          <w:rFonts w:ascii="Arial" w:eastAsia="Times New Roman" w:hAnsi="Arial" w:cs="Arial"/>
          <w:color w:val="532F15"/>
          <w:sz w:val="20"/>
          <w:szCs w:val="20"/>
        </w:rPr>
        <w:t>Let your child join our young</w:t>
      </w:r>
      <w:r w:rsidR="001B5AF7" w:rsidRPr="001B5AF7">
        <w:rPr>
          <w:rFonts w:ascii="Arial" w:eastAsia="Times New Roman" w:hAnsi="Arial" w:cs="Arial"/>
          <w:color w:val="532F15"/>
          <w:sz w:val="20"/>
          <w:szCs w:val="20"/>
        </w:rPr>
        <w:t xml:space="preserve"> writers </w:t>
      </w:r>
      <w:r>
        <w:rPr>
          <w:rFonts w:ascii="Arial" w:eastAsia="Times New Roman" w:hAnsi="Arial" w:cs="Arial"/>
          <w:color w:val="532F15"/>
          <w:sz w:val="20"/>
          <w:szCs w:val="20"/>
        </w:rPr>
        <w:t xml:space="preserve">program </w:t>
      </w:r>
      <w:r w:rsidR="001B5AF7" w:rsidRPr="001B5AF7">
        <w:rPr>
          <w:rFonts w:ascii="Arial" w:eastAsia="Times New Roman" w:hAnsi="Arial" w:cs="Arial"/>
          <w:color w:val="532F15"/>
          <w:sz w:val="20"/>
          <w:szCs w:val="20"/>
        </w:rPr>
        <w:t>to learn the basics of good writing skills, from planning to execution, with an emphasis on creativity as well as structure. Include o</w:t>
      </w:r>
      <w:r w:rsidR="004D009C">
        <w:rPr>
          <w:rFonts w:ascii="Arial" w:eastAsia="Times New Roman" w:hAnsi="Arial" w:cs="Arial"/>
          <w:color w:val="532F15"/>
          <w:sz w:val="20"/>
          <w:szCs w:val="20"/>
        </w:rPr>
        <w:t>lder children in our Bright Minds</w:t>
      </w:r>
      <w:r w:rsidR="001B5AF7" w:rsidRPr="001B5AF7">
        <w:rPr>
          <w:rFonts w:ascii="Arial" w:eastAsia="Times New Roman" w:hAnsi="Arial" w:cs="Arial"/>
          <w:color w:val="532F15"/>
          <w:sz w:val="20"/>
          <w:szCs w:val="20"/>
        </w:rPr>
        <w:t xml:space="preserve"> tutoring program to help them attain to their best, using previously learned practices and building on the foundation to continue to grow with their education.</w:t>
      </w:r>
    </w:p>
    <w:p w:rsidR="005C58CC" w:rsidRDefault="005C58CC"/>
    <w:sectPr w:rsidR="005C5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F7"/>
    <w:rsid w:val="001912D8"/>
    <w:rsid w:val="001B5AF7"/>
    <w:rsid w:val="004D009C"/>
    <w:rsid w:val="005C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A458A-D6B5-4691-A331-FF916973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23633">
      <w:bodyDiv w:val="1"/>
      <w:marLeft w:val="0"/>
      <w:marRight w:val="0"/>
      <w:marTop w:val="0"/>
      <w:marBottom w:val="0"/>
      <w:divBdr>
        <w:top w:val="none" w:sz="0" w:space="0" w:color="auto"/>
        <w:left w:val="none" w:sz="0" w:space="0" w:color="auto"/>
        <w:bottom w:val="none" w:sz="0" w:space="0" w:color="auto"/>
        <w:right w:val="none" w:sz="0" w:space="0" w:color="auto"/>
      </w:divBdr>
      <w:divsChild>
        <w:div w:id="1097484264">
          <w:marLeft w:val="0"/>
          <w:marRight w:val="0"/>
          <w:marTop w:val="0"/>
          <w:marBottom w:val="0"/>
          <w:divBdr>
            <w:top w:val="none" w:sz="0" w:space="0" w:color="auto"/>
            <w:left w:val="none" w:sz="0" w:space="0" w:color="auto"/>
            <w:bottom w:val="none" w:sz="0" w:space="0" w:color="auto"/>
            <w:right w:val="none" w:sz="0" w:space="0" w:color="auto"/>
          </w:divBdr>
        </w:div>
        <w:div w:id="808475546">
          <w:marLeft w:val="0"/>
          <w:marRight w:val="0"/>
          <w:marTop w:val="0"/>
          <w:marBottom w:val="0"/>
          <w:divBdr>
            <w:top w:val="none" w:sz="0" w:space="0" w:color="auto"/>
            <w:left w:val="none" w:sz="0" w:space="0" w:color="auto"/>
            <w:bottom w:val="none" w:sz="0" w:space="0" w:color="auto"/>
            <w:right w:val="none" w:sz="0" w:space="0" w:color="auto"/>
          </w:divBdr>
          <w:divsChild>
            <w:div w:id="4719434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martsclub.net/writing-tutorials-class-schedule/wr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Lahoti</dc:creator>
  <cp:keywords/>
  <dc:description/>
  <cp:lastModifiedBy>Sheila Lahoti</cp:lastModifiedBy>
  <cp:revision>2</cp:revision>
  <dcterms:created xsi:type="dcterms:W3CDTF">2016-03-02T01:24:00Z</dcterms:created>
  <dcterms:modified xsi:type="dcterms:W3CDTF">2016-03-02T01:24:00Z</dcterms:modified>
</cp:coreProperties>
</file>